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4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</w:t>
      </w:r>
      <w:r w:rsidR="00CA7B72">
        <w:rPr>
          <w:sz w:val="22"/>
          <w:szCs w:val="22"/>
        </w:rPr>
        <w:t>4</w:t>
      </w:r>
      <w:r w:rsidR="00343237" w:rsidRPr="00FC6E9F">
        <w:rPr>
          <w:sz w:val="22"/>
          <w:szCs w:val="22"/>
        </w:rPr>
        <w:t xml:space="preserve"> do zapytania ofertowego</w:t>
      </w:r>
    </w:p>
    <w:p w:rsidR="007E6FB8" w:rsidRPr="00FC6E9F" w:rsidRDefault="007E6FB8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CC156E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pl-PL"/>
        </w:rPr>
      </w:pPr>
      <w:r w:rsidRPr="00CC156E">
        <w:rPr>
          <w:rFonts w:ascii="Times New Roman" w:hAnsi="Times New Roman"/>
          <w:b/>
          <w:sz w:val="24"/>
          <w:lang w:val="pl-PL"/>
        </w:rPr>
        <w:t xml:space="preserve">Oświadczenie </w:t>
      </w:r>
      <w:r w:rsidR="00AE1072" w:rsidRPr="00CC156E">
        <w:rPr>
          <w:rFonts w:ascii="Times New Roman" w:hAnsi="Times New Roman"/>
          <w:b/>
          <w:sz w:val="24"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Cs/>
        </w:rPr>
      </w:pPr>
      <w:r w:rsidRPr="00FC6E9F">
        <w:rPr>
          <w:sz w:val="22"/>
          <w:szCs w:val="22"/>
        </w:rPr>
        <w:t xml:space="preserve">W nawiązaniu do zapytania ofertowego nr </w:t>
      </w:r>
      <w:r w:rsidR="00AB6995">
        <w:rPr>
          <w:sz w:val="22"/>
          <w:szCs w:val="22"/>
        </w:rPr>
        <w:t>27</w:t>
      </w:r>
      <w:r w:rsidRPr="00FC6E9F">
        <w:rPr>
          <w:sz w:val="22"/>
          <w:szCs w:val="22"/>
        </w:rPr>
        <w:t xml:space="preserve">/REG/2022 pn.: </w:t>
      </w:r>
      <w:r w:rsidR="00CA7B72" w:rsidRPr="00CA7B72">
        <w:rPr>
          <w:bCs/>
        </w:rPr>
        <w:t>Usługa wywozu odpadów komunalnych</w:t>
      </w:r>
    </w:p>
    <w:p w:rsidR="00CA7B72" w:rsidRPr="00FC6E9F" w:rsidRDefault="00CA7B72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r w:rsidRPr="00FC6E9F">
        <w:rPr>
          <w:b/>
          <w:sz w:val="22"/>
          <w:szCs w:val="22"/>
        </w:rPr>
        <w:t>oświadczam, że:</w:t>
      </w:r>
      <w:bookmarkStart w:id="0" w:name="_GoBack"/>
      <w:bookmarkEnd w:id="0"/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CA7B72">
      <w:pPr>
        <w:numPr>
          <w:ilvl w:val="0"/>
          <w:numId w:val="22"/>
        </w:numPr>
        <w:shd w:val="clear" w:color="auto" w:fill="FFFFFF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="00CA7B72" w:rsidRPr="00287976">
        <w:rPr>
          <w:spacing w:val="-1"/>
        </w:rPr>
        <w:t xml:space="preserve"> </w:t>
      </w:r>
      <w:r w:rsidR="00CA7B72" w:rsidRPr="00CA7B72">
        <w:rPr>
          <w:spacing w:val="-1"/>
          <w:sz w:val="22"/>
          <w:szCs w:val="22"/>
        </w:rPr>
        <w:t>uprawnienia do wykonywania określonej działalności lub czynności</w:t>
      </w:r>
      <w:r w:rsidR="00CA7B72">
        <w:rPr>
          <w:spacing w:val="-1"/>
          <w:sz w:val="22"/>
          <w:szCs w:val="22"/>
        </w:rPr>
        <w:t xml:space="preserve"> oraz jest wpisany </w:t>
      </w:r>
      <w:r w:rsidR="00CA7B72" w:rsidRPr="00CA7B72">
        <w:rPr>
          <w:b/>
          <w:sz w:val="22"/>
          <w:szCs w:val="22"/>
        </w:rPr>
        <w:t>do </w:t>
      </w:r>
      <w:hyperlink r:id="rId8" w:history="1">
        <w:r w:rsidR="00CA7B72" w:rsidRPr="00CA7B72">
          <w:rPr>
            <w:b/>
            <w:sz w:val="22"/>
            <w:szCs w:val="22"/>
          </w:rPr>
          <w:t>rejestru działalności regulowanej w zakresie odbierania odpadów komunalnych</w:t>
        </w:r>
      </w:hyperlink>
      <w:r w:rsidR="00CA7B72" w:rsidRPr="00CA7B72">
        <w:rPr>
          <w:b/>
          <w:sz w:val="22"/>
          <w:szCs w:val="22"/>
        </w:rPr>
        <w:t xml:space="preserve"> w Skierniewicach opublikowanym na stronie UM Skierniewice (https://www.bip.um.skierniewice.pl/artykuly/1783)</w:t>
      </w:r>
      <w:r w:rsidR="00CA7B72">
        <w:rPr>
          <w:b/>
          <w:sz w:val="22"/>
          <w:szCs w:val="22"/>
        </w:rPr>
        <w:t>,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poz. 835).</w:t>
      </w:r>
    </w:p>
    <w:p w:rsidR="00C17AB4" w:rsidRDefault="00C17AB4" w:rsidP="00E11F11">
      <w:pPr>
        <w:jc w:val="both"/>
        <w:rPr>
          <w:sz w:val="22"/>
          <w:szCs w:val="22"/>
        </w:rPr>
      </w:pPr>
    </w:p>
    <w:p w:rsidR="00CC156E" w:rsidRDefault="00CC156E" w:rsidP="00E11F11">
      <w:pPr>
        <w:jc w:val="both"/>
        <w:rPr>
          <w:sz w:val="22"/>
          <w:szCs w:val="22"/>
        </w:rPr>
      </w:pPr>
    </w:p>
    <w:p w:rsidR="00CC156E" w:rsidRPr="00FC6E9F" w:rsidRDefault="00CC156E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C8" w:rsidRDefault="00106DC8" w:rsidP="00937512">
      <w:r>
        <w:separator/>
      </w:r>
    </w:p>
  </w:endnote>
  <w:endnote w:type="continuationSeparator" w:id="0">
    <w:p w:rsidR="00106DC8" w:rsidRDefault="00106DC8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C8" w:rsidRDefault="00106DC8" w:rsidP="00937512">
      <w:r>
        <w:separator/>
      </w:r>
    </w:p>
  </w:footnote>
  <w:footnote w:type="continuationSeparator" w:id="0">
    <w:p w:rsidR="00106DC8" w:rsidRDefault="00106DC8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06DC8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E6FB8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B6995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BD1A7C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A7B72"/>
    <w:rsid w:val="00CB3525"/>
    <w:rsid w:val="00CC156E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4DA3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AF331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estrodpadykomunalne.um.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91F6-47CC-4316-9705-1ADC8035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5</cp:revision>
  <cp:lastPrinted>2018-06-27T10:51:00Z</cp:lastPrinted>
  <dcterms:created xsi:type="dcterms:W3CDTF">2022-11-16T09:06:00Z</dcterms:created>
  <dcterms:modified xsi:type="dcterms:W3CDTF">2022-11-25T09:06:00Z</dcterms:modified>
</cp:coreProperties>
</file>